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proofErr w:type="spellStart"/>
      <w:r w:rsidRPr="002B008A">
        <w:rPr>
          <w:sz w:val="20"/>
        </w:rPr>
        <w:t>Nombre</w:t>
      </w:r>
      <w:proofErr w:type="spellEnd"/>
      <w:r w:rsidRPr="002B008A">
        <w:rPr>
          <w:sz w:val="20"/>
        </w:rPr>
        <w:t>:</w:t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106616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 w:rsidR="00106616">
              <w:rPr>
                <w:sz w:val="20"/>
              </w:rPr>
              <w:t xml:space="preserve">   Comfortable / Few doubts</w:t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Pr="000C688D" w:rsidRDefault="0010661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Relaxed:</w:t>
            </w:r>
            <w:r w:rsidR="000C688D">
              <w:t xml:space="preserve"> </w:t>
            </w:r>
            <w:proofErr w:type="spellStart"/>
            <w:r w:rsidR="000C688D">
              <w:rPr>
                <w:sz w:val="20"/>
              </w:rPr>
              <w:t>T</w:t>
            </w:r>
            <w:r w:rsidR="000C688D" w:rsidRPr="000C688D">
              <w:rPr>
                <w:sz w:val="20"/>
              </w:rPr>
              <w:t>ranquilo</w:t>
            </w:r>
            <w:proofErr w:type="spellEnd"/>
          </w:p>
          <w:p w:rsidR="002B008A" w:rsidRPr="000C688D" w:rsidRDefault="000C688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Class:</w:t>
            </w:r>
            <w:r>
              <w:t xml:space="preserve"> </w:t>
            </w:r>
            <w:proofErr w:type="spellStart"/>
            <w:r w:rsidRPr="000C688D">
              <w:rPr>
                <w:sz w:val="20"/>
              </w:rPr>
              <w:t>Clase</w:t>
            </w:r>
            <w:proofErr w:type="spellEnd"/>
          </w:p>
          <w:p w:rsidR="000C688D" w:rsidRPr="00D00465" w:rsidRDefault="00D00465" w:rsidP="000C688D">
            <w:pPr>
              <w:rPr>
                <w:sz w:val="20"/>
              </w:rPr>
            </w:pPr>
            <w:r>
              <w:rPr>
                <w:sz w:val="20"/>
              </w:rPr>
              <w:t>English:</w:t>
            </w:r>
            <w:r>
              <w:t xml:space="preserve"> </w:t>
            </w:r>
            <w:proofErr w:type="spellStart"/>
            <w:r>
              <w:rPr>
                <w:sz w:val="20"/>
              </w:rPr>
              <w:t>I</w:t>
            </w:r>
            <w:r w:rsidRPr="00D00465">
              <w:rPr>
                <w:sz w:val="20"/>
              </w:rPr>
              <w:t>nglés</w:t>
            </w:r>
            <w:proofErr w:type="spellEnd"/>
          </w:p>
          <w:p w:rsidR="001F672D" w:rsidRDefault="001F672D" w:rsidP="000C688D">
            <w:pPr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D00465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 w:rsidR="00D00465">
              <w:rPr>
                <w:sz w:val="20"/>
              </w:rPr>
              <w:t xml:space="preserve">   Comfortable / Few doubts</w:t>
            </w:r>
          </w:p>
          <w:p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5046B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J is pronounced as a H</w:t>
            </w:r>
          </w:p>
          <w:p w:rsidR="002B008A" w:rsidRDefault="00582E8C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H is silent</w:t>
            </w:r>
          </w:p>
          <w:p w:rsidR="002B008A" w:rsidRDefault="005B6F09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Week days aren’t capitalized</w:t>
            </w: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8F7319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 w:rsidR="008F7319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8F7319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</w:t>
            </w:r>
            <w:r w:rsidR="00FB0047">
              <w:rPr>
                <w:sz w:val="20"/>
              </w:rPr>
              <w:t xml:space="preserve">Como </w:t>
            </w:r>
            <w:proofErr w:type="spellStart"/>
            <w:r w:rsidR="00FB0047">
              <w:rPr>
                <w:sz w:val="20"/>
              </w:rPr>
              <w:t>te</w:t>
            </w:r>
            <w:proofErr w:type="spellEnd"/>
            <w:r w:rsidR="00F466C6">
              <w:rPr>
                <w:sz w:val="20"/>
              </w:rPr>
              <w:t xml:space="preserve"> llama?</w:t>
            </w:r>
          </w:p>
          <w:p w:rsidR="002B008A" w:rsidRPr="00FB0047" w:rsidRDefault="00FB0047" w:rsidP="00775302">
            <w:pPr>
              <w:spacing w:line="480" w:lineRule="auto"/>
              <w:rPr>
                <w:sz w:val="20"/>
              </w:rPr>
            </w:pPr>
            <w:r w:rsidRPr="00FB0047">
              <w:rPr>
                <w:sz w:val="20"/>
              </w:rPr>
              <w:t xml:space="preserve">¿De </w:t>
            </w:r>
            <w:proofErr w:type="spellStart"/>
            <w:r w:rsidRPr="00FB0047">
              <w:rPr>
                <w:sz w:val="20"/>
              </w:rPr>
              <w:t>dónde</w:t>
            </w:r>
            <w:proofErr w:type="spellEnd"/>
            <w:r w:rsidRPr="00FB0047">
              <w:rPr>
                <w:sz w:val="20"/>
              </w:rPr>
              <w:t xml:space="preserve"> </w:t>
            </w:r>
            <w:proofErr w:type="spellStart"/>
            <w:r w:rsidRPr="00FB0047">
              <w:rPr>
                <w:sz w:val="20"/>
              </w:rPr>
              <w:t>eres</w:t>
            </w:r>
            <w:proofErr w:type="spellEnd"/>
            <w:r>
              <w:rPr>
                <w:sz w:val="20"/>
              </w:rPr>
              <w:t>?</w:t>
            </w:r>
          </w:p>
          <w:p w:rsidR="002B008A" w:rsidRPr="005046B8" w:rsidRDefault="005046B8" w:rsidP="00775302">
            <w:pPr>
              <w:spacing w:line="480" w:lineRule="auto"/>
              <w:rPr>
                <w:sz w:val="20"/>
              </w:rPr>
            </w:pPr>
            <w:r w:rsidRPr="005046B8">
              <w:rPr>
                <w:sz w:val="20"/>
              </w:rPr>
              <w:t>¿</w:t>
            </w:r>
            <w:proofErr w:type="spellStart"/>
            <w:r w:rsidRPr="005046B8">
              <w:rPr>
                <w:sz w:val="20"/>
              </w:rPr>
              <w:t>Cómo</w:t>
            </w:r>
            <w:proofErr w:type="spellEnd"/>
            <w:r w:rsidRPr="005046B8">
              <w:rPr>
                <w:sz w:val="20"/>
              </w:rPr>
              <w:t xml:space="preserve"> </w:t>
            </w:r>
            <w:proofErr w:type="spellStart"/>
            <w:r w:rsidRPr="005046B8">
              <w:rPr>
                <w:sz w:val="20"/>
              </w:rPr>
              <w:t>esta</w:t>
            </w:r>
            <w:proofErr w:type="spellEnd"/>
            <w:r w:rsidRPr="005046B8">
              <w:rPr>
                <w:sz w:val="20"/>
              </w:rPr>
              <w:t>?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5046B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 w:rsidR="005046B8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Pr="005B6F09" w:rsidRDefault="005B6F09" w:rsidP="00775302">
            <w:pPr>
              <w:spacing w:line="480" w:lineRule="auto"/>
              <w:rPr>
                <w:sz w:val="20"/>
              </w:rPr>
            </w:pPr>
            <w:r w:rsidRPr="005B6F09">
              <w:rPr>
                <w:sz w:val="20"/>
              </w:rPr>
              <w:t xml:space="preserve">¿Como </w:t>
            </w:r>
            <w:proofErr w:type="spellStart"/>
            <w:r w:rsidRPr="005B6F09">
              <w:rPr>
                <w:sz w:val="20"/>
              </w:rPr>
              <w:t>esta</w:t>
            </w:r>
            <w:proofErr w:type="spellEnd"/>
            <w:r w:rsidRPr="005B6F09">
              <w:rPr>
                <w:sz w:val="20"/>
              </w:rPr>
              <w:t>?</w:t>
            </w:r>
          </w:p>
          <w:p w:rsidR="002B008A" w:rsidRPr="00366487" w:rsidRDefault="00366487" w:rsidP="00775302">
            <w:pPr>
              <w:spacing w:line="480" w:lineRule="auto"/>
              <w:rPr>
                <w:sz w:val="20"/>
              </w:rPr>
            </w:pPr>
            <w:r w:rsidRPr="00366487">
              <w:rPr>
                <w:sz w:val="20"/>
              </w:rPr>
              <w:t>¿</w:t>
            </w:r>
            <w:proofErr w:type="spellStart"/>
            <w:r w:rsidRPr="00366487">
              <w:rPr>
                <w:sz w:val="20"/>
              </w:rPr>
              <w:t>Cuántos</w:t>
            </w:r>
            <w:proofErr w:type="spellEnd"/>
            <w:r w:rsidRPr="00366487">
              <w:rPr>
                <w:sz w:val="20"/>
              </w:rPr>
              <w:t xml:space="preserve"> </w:t>
            </w:r>
            <w:proofErr w:type="spellStart"/>
            <w:r w:rsidRPr="00366487">
              <w:rPr>
                <w:sz w:val="20"/>
              </w:rPr>
              <w:t>años</w:t>
            </w:r>
            <w:proofErr w:type="spellEnd"/>
            <w:r w:rsidRPr="00366487">
              <w:rPr>
                <w:sz w:val="20"/>
              </w:rPr>
              <w:t xml:space="preserve"> </w:t>
            </w:r>
            <w:proofErr w:type="spellStart"/>
            <w:r w:rsidRPr="00366487">
              <w:rPr>
                <w:sz w:val="20"/>
              </w:rPr>
              <w:t>tiene</w:t>
            </w:r>
            <w:proofErr w:type="spellEnd"/>
            <w:r>
              <w:rPr>
                <w:sz w:val="20"/>
              </w:rPr>
              <w:t>?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6C4555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 w:rsidR="006C4555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Pr="00F94EAF" w:rsidRDefault="00F94EAF" w:rsidP="00775302">
            <w:pPr>
              <w:spacing w:line="480" w:lineRule="auto"/>
              <w:rPr>
                <w:sz w:val="20"/>
              </w:rPr>
            </w:pPr>
            <w:proofErr w:type="spellStart"/>
            <w:r w:rsidRPr="00F94EAF">
              <w:rPr>
                <w:sz w:val="20"/>
              </w:rPr>
              <w:t>Tengo</w:t>
            </w:r>
            <w:proofErr w:type="spellEnd"/>
            <w:r w:rsidRPr="00F94EAF">
              <w:rPr>
                <w:sz w:val="20"/>
              </w:rPr>
              <w:t xml:space="preserve"> 14 </w:t>
            </w:r>
            <w:proofErr w:type="spellStart"/>
            <w:r w:rsidRPr="00F94EAF">
              <w:rPr>
                <w:sz w:val="20"/>
              </w:rPr>
              <w:t>años</w:t>
            </w:r>
            <w:proofErr w:type="spellEnd"/>
          </w:p>
          <w:p w:rsidR="002B008A" w:rsidRPr="00F94EAF" w:rsidRDefault="00F94EAF" w:rsidP="00775302">
            <w:pPr>
              <w:spacing w:line="480" w:lineRule="auto"/>
              <w:rPr>
                <w:sz w:val="20"/>
              </w:rPr>
            </w:pPr>
            <w:proofErr w:type="spellStart"/>
            <w:r w:rsidRPr="00F94EAF">
              <w:rPr>
                <w:sz w:val="20"/>
              </w:rPr>
              <w:t>Yo</w:t>
            </w:r>
            <w:proofErr w:type="spellEnd"/>
            <w:r w:rsidRPr="00F94EAF">
              <w:rPr>
                <w:sz w:val="20"/>
              </w:rPr>
              <w:t xml:space="preserve"> soy </w:t>
            </w:r>
            <w:proofErr w:type="spellStart"/>
            <w:r w:rsidRPr="00F94EAF">
              <w:rPr>
                <w:sz w:val="20"/>
              </w:rPr>
              <w:t>divertido</w:t>
            </w:r>
            <w:proofErr w:type="spellEnd"/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C751DE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Co</w:t>
            </w:r>
            <w:r w:rsidR="00C751DE">
              <w:rPr>
                <w:sz w:val="20"/>
              </w:rPr>
              <w:t>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C751DE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Me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leer</w:t>
            </w:r>
          </w:p>
          <w:p w:rsidR="00EC3440" w:rsidRPr="00681E6A" w:rsidRDefault="00681E6A" w:rsidP="00775302">
            <w:pPr>
              <w:spacing w:line="480" w:lineRule="auto"/>
              <w:rPr>
                <w:sz w:val="20"/>
              </w:rPr>
            </w:pPr>
            <w:r w:rsidRPr="00681E6A">
              <w:rPr>
                <w:sz w:val="20"/>
              </w:rPr>
              <w:t xml:space="preserve">No me </w:t>
            </w:r>
            <w:proofErr w:type="spellStart"/>
            <w:r w:rsidRPr="00681E6A">
              <w:rPr>
                <w:sz w:val="20"/>
              </w:rPr>
              <w:t>gusta</w:t>
            </w:r>
            <w:proofErr w:type="spellEnd"/>
            <w:r w:rsidRPr="00681E6A">
              <w:rPr>
                <w:sz w:val="20"/>
              </w:rPr>
              <w:t xml:space="preserve"> </w:t>
            </w:r>
            <w:proofErr w:type="spellStart"/>
            <w:r w:rsidRPr="00681E6A">
              <w:rPr>
                <w:sz w:val="20"/>
              </w:rPr>
              <w:t>ir</w:t>
            </w:r>
            <w:proofErr w:type="spellEnd"/>
            <w:r w:rsidRPr="00681E6A">
              <w:rPr>
                <w:sz w:val="20"/>
              </w:rPr>
              <w:t xml:space="preserve"> a la </w:t>
            </w:r>
            <w:proofErr w:type="spellStart"/>
            <w:r w:rsidRPr="00681E6A">
              <w:rPr>
                <w:sz w:val="20"/>
              </w:rPr>
              <w:t>escuela</w:t>
            </w:r>
            <w:proofErr w:type="spellEnd"/>
          </w:p>
          <w:p w:rsidR="00EC3440" w:rsidRPr="009A03FB" w:rsidRDefault="009A03FB" w:rsidP="00775302">
            <w:pPr>
              <w:spacing w:line="480" w:lineRule="auto"/>
              <w:rPr>
                <w:sz w:val="20"/>
              </w:rPr>
            </w:pPr>
            <w:r w:rsidRPr="009A03FB">
              <w:rPr>
                <w:sz w:val="20"/>
              </w:rPr>
              <w:t xml:space="preserve">Me </w:t>
            </w:r>
            <w:proofErr w:type="spellStart"/>
            <w:r w:rsidRPr="009A03FB">
              <w:rPr>
                <w:sz w:val="20"/>
              </w:rPr>
              <w:t>gusta</w:t>
            </w:r>
            <w:proofErr w:type="spellEnd"/>
            <w:r w:rsidRPr="009A03FB">
              <w:rPr>
                <w:sz w:val="20"/>
              </w:rPr>
              <w:t xml:space="preserve"> </w:t>
            </w:r>
            <w:proofErr w:type="spellStart"/>
            <w:r w:rsidRPr="009A03FB">
              <w:rPr>
                <w:sz w:val="20"/>
              </w:rPr>
              <w:t>dibujar</w:t>
            </w:r>
            <w:proofErr w:type="spellEnd"/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describe other people (physically, personality, age, </w:t>
            </w:r>
            <w:proofErr w:type="spellStart"/>
            <w:r>
              <w:rPr>
                <w:sz w:val="20"/>
              </w:rPr>
              <w:t>dis</w:t>
            </w:r>
            <w:proofErr w:type="spellEnd"/>
            <w:r>
              <w:rPr>
                <w:sz w:val="20"/>
              </w:rPr>
              <w:t>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123BA7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 w:rsidR="00123BA7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23BA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Me amigos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bobo</w:t>
            </w:r>
            <w:proofErr w:type="spellEnd"/>
            <w:r>
              <w:rPr>
                <w:sz w:val="20"/>
              </w:rPr>
              <w:t>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123BA7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23BA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Can’t remember how.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123BA7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23BA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can’t remember how.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1141EA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6C21E4" w:rsidRDefault="006C21E4" w:rsidP="00EC3440">
      <w:pPr>
        <w:spacing w:line="480" w:lineRule="auto"/>
        <w:rPr>
          <w:sz w:val="20"/>
        </w:rPr>
      </w:pPr>
    </w:p>
    <w:p w:rsidR="00011C7E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1141EA" w:rsidRDefault="001141EA" w:rsidP="001141EA">
      <w:pPr>
        <w:spacing w:line="360" w:lineRule="auto"/>
        <w:rPr>
          <w:sz w:val="20"/>
        </w:rPr>
      </w:pPr>
    </w:p>
    <w:p w:rsidR="00011C7E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1141EA" w:rsidP="00EC3440">
      <w:pPr>
        <w:spacing w:line="480" w:lineRule="auto"/>
        <w:rPr>
          <w:sz w:val="20"/>
        </w:rPr>
      </w:pPr>
    </w:p>
    <w:p w:rsidR="00A55CAF" w:rsidRPr="00775302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0C688D"/>
    <w:rsid w:val="00105FF0"/>
    <w:rsid w:val="00106616"/>
    <w:rsid w:val="001141EA"/>
    <w:rsid w:val="00114B48"/>
    <w:rsid w:val="00123BA7"/>
    <w:rsid w:val="001E290E"/>
    <w:rsid w:val="001F672D"/>
    <w:rsid w:val="00286391"/>
    <w:rsid w:val="002B008A"/>
    <w:rsid w:val="00366487"/>
    <w:rsid w:val="00427D3E"/>
    <w:rsid w:val="00484B5D"/>
    <w:rsid w:val="005046B8"/>
    <w:rsid w:val="005428CE"/>
    <w:rsid w:val="00582E8C"/>
    <w:rsid w:val="0059784E"/>
    <w:rsid w:val="005B6F09"/>
    <w:rsid w:val="00681E6A"/>
    <w:rsid w:val="006C21E4"/>
    <w:rsid w:val="006C4555"/>
    <w:rsid w:val="00775302"/>
    <w:rsid w:val="008F7319"/>
    <w:rsid w:val="00907DCA"/>
    <w:rsid w:val="00956692"/>
    <w:rsid w:val="009A03FB"/>
    <w:rsid w:val="00A26C86"/>
    <w:rsid w:val="00A55CAF"/>
    <w:rsid w:val="00A62E81"/>
    <w:rsid w:val="00A7598F"/>
    <w:rsid w:val="00C751DE"/>
    <w:rsid w:val="00CB395A"/>
    <w:rsid w:val="00CF6801"/>
    <w:rsid w:val="00D00465"/>
    <w:rsid w:val="00D56D90"/>
    <w:rsid w:val="00E26DC9"/>
    <w:rsid w:val="00E3495D"/>
    <w:rsid w:val="00EC3440"/>
    <w:rsid w:val="00EC4C81"/>
    <w:rsid w:val="00F466C6"/>
    <w:rsid w:val="00F94EAF"/>
    <w:rsid w:val="00FA4A14"/>
    <w:rsid w:val="00FB004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2262</Characters>
  <Application>Microsoft Macintosh Word</Application>
  <DocSecurity>0</DocSecurity>
  <Lines>18</Lines>
  <Paragraphs>4</Paragraphs>
  <ScaleCrop>false</ScaleCrop>
  <Company>SLA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5</cp:revision>
  <cp:lastPrinted>2011-02-09T17:04:00Z</cp:lastPrinted>
  <dcterms:created xsi:type="dcterms:W3CDTF">2011-02-09T17:15:00Z</dcterms:created>
  <dcterms:modified xsi:type="dcterms:W3CDTF">2011-02-09T17:16:00Z</dcterms:modified>
</cp:coreProperties>
</file>